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46"/>
        <w:bidiVisual/>
        <w:tblW w:w="10565" w:type="dxa"/>
        <w:tblLayout w:type="fixed"/>
        <w:tblLook w:val="0000" w:firstRow="0" w:lastRow="0" w:firstColumn="0" w:lastColumn="0" w:noHBand="0" w:noVBand="0"/>
      </w:tblPr>
      <w:tblGrid>
        <w:gridCol w:w="2563"/>
        <w:gridCol w:w="955"/>
        <w:gridCol w:w="46"/>
        <w:gridCol w:w="2606"/>
        <w:gridCol w:w="962"/>
        <w:gridCol w:w="31"/>
        <w:gridCol w:w="567"/>
        <w:gridCol w:w="2835"/>
      </w:tblGrid>
      <w:tr w:rsidR="0059633D" w:rsidRPr="00FB6639" w:rsidTr="001C16EF">
        <w:trPr>
          <w:trHeight w:val="439"/>
        </w:trPr>
        <w:tc>
          <w:tcPr>
            <w:tcW w:w="1056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AAC" w:rsidRPr="00C07AAC" w:rsidRDefault="006F60DC" w:rsidP="00F5428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مشاريع الاستثمار في </w:t>
            </w:r>
            <w:r w:rsidR="00F54288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إنشاء وتطوير مرافئ الصيد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وإدارتها المستدامة </w:t>
            </w:r>
          </w:p>
        </w:tc>
      </w:tr>
      <w:tr w:rsidR="0059633D" w:rsidRPr="00FB6639" w:rsidTr="00554793">
        <w:trPr>
          <w:trHeight w:val="43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1.1 المنشأة</w:t>
            </w: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8708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اسم </w:t>
            </w:r>
            <w:r w:rsidR="008708E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المنشأة</w:t>
            </w: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(شركة/مؤسسة)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8708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رأس مال </w:t>
            </w:r>
            <w:r w:rsidR="008708E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المنشأة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رقم السجل التجاري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تاريخه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اسم الشخص المسئول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المنصب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554793">
        <w:trPr>
          <w:trHeight w:val="43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1.2 العنوان</w:t>
            </w: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المدينة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الشارع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صندوق البريد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D3109B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D3109B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</w:t>
            </w:r>
            <w:r w:rsidR="0059633D"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فاكس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D3109B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الموقع الالكتروني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554793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1.3 توضيح تفاصيل ط</w:t>
            </w:r>
            <w:r w:rsidR="008708E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بيعة الأنشطة التي </w:t>
            </w:r>
            <w:r w:rsidR="008708E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تقدمها المنشأة </w:t>
            </w:r>
          </w:p>
        </w:tc>
      </w:tr>
      <w:tr w:rsidR="0059633D" w:rsidRPr="00FB6639" w:rsidTr="001C16EF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554793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1.4 ملكية الشركة</w:t>
            </w:r>
          </w:p>
        </w:tc>
      </w:tr>
      <w:tr w:rsidR="0059633D" w:rsidRPr="00FB6639" w:rsidTr="001C16EF">
        <w:trPr>
          <w:trHeight w:val="388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الملاك / الشركاء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الجنسية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نسبة الملكية</w:t>
            </w:r>
          </w:p>
        </w:tc>
      </w:tr>
      <w:tr w:rsidR="0059633D" w:rsidRPr="00FB6639" w:rsidTr="001C16EF">
        <w:trPr>
          <w:trHeight w:val="5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5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156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554793">
        <w:trPr>
          <w:trHeight w:val="388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1.5 الاتفاقات والشراكة العالمية</w:t>
            </w:r>
          </w:p>
        </w:tc>
      </w:tr>
      <w:tr w:rsidR="0059633D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اسم الشركة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نوعية الشراكة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686FCC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عنوان الشريك ال</w:t>
            </w: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أ</w:t>
            </w:r>
            <w:r w:rsidR="0059633D"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جنبي</w:t>
            </w:r>
          </w:p>
        </w:tc>
      </w:tr>
      <w:tr w:rsidR="0059633D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686FCC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CC" w:rsidRPr="00FB6639" w:rsidRDefault="00686FCC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CC" w:rsidRPr="00FB6639" w:rsidRDefault="00686FCC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CC" w:rsidRPr="00FB6639" w:rsidRDefault="00686FCC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554793">
        <w:trPr>
          <w:trHeight w:val="388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1.6 معلومات ممثل الشركة </w:t>
            </w:r>
          </w:p>
        </w:tc>
      </w:tr>
      <w:tr w:rsidR="0059633D" w:rsidRPr="00FB6639" w:rsidTr="001C16EF">
        <w:trPr>
          <w:trHeight w:val="39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الاسم والمسمى الوظيفي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9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الهاتف الثابت / المتنقل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</w:tbl>
    <w:p w:rsidR="00E96710" w:rsidRDefault="00E96710">
      <w:pPr>
        <w:rPr>
          <w:rtl/>
        </w:rPr>
      </w:pPr>
    </w:p>
    <w:sectPr w:rsidR="00E967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4C" w:rsidRDefault="0081714C" w:rsidP="00686FCC">
      <w:pPr>
        <w:spacing w:after="0" w:line="240" w:lineRule="auto"/>
      </w:pPr>
      <w:r>
        <w:separator/>
      </w:r>
    </w:p>
  </w:endnote>
  <w:endnote w:type="continuationSeparator" w:id="0">
    <w:p w:rsidR="0081714C" w:rsidRDefault="0081714C" w:rsidP="0068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4C" w:rsidRDefault="0081714C" w:rsidP="00686FCC">
      <w:pPr>
        <w:spacing w:after="0" w:line="240" w:lineRule="auto"/>
      </w:pPr>
      <w:r>
        <w:separator/>
      </w:r>
    </w:p>
  </w:footnote>
  <w:footnote w:type="continuationSeparator" w:id="0">
    <w:p w:rsidR="0081714C" w:rsidRDefault="0081714C" w:rsidP="0068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CC" w:rsidRDefault="00686FC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9F129" wp14:editId="18858BF6">
          <wp:simplePos x="0" y="0"/>
          <wp:positionH relativeFrom="column">
            <wp:posOffset>4425315</wp:posOffset>
          </wp:positionH>
          <wp:positionV relativeFrom="paragraph">
            <wp:posOffset>-231140</wp:posOffset>
          </wp:positionV>
          <wp:extent cx="2097405" cy="652145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D"/>
    <w:rsid w:val="000A2747"/>
    <w:rsid w:val="002D113A"/>
    <w:rsid w:val="003B0CDE"/>
    <w:rsid w:val="00554793"/>
    <w:rsid w:val="0059633D"/>
    <w:rsid w:val="00686FCC"/>
    <w:rsid w:val="006F60DC"/>
    <w:rsid w:val="0081714C"/>
    <w:rsid w:val="008525DE"/>
    <w:rsid w:val="008708EF"/>
    <w:rsid w:val="00906897"/>
    <w:rsid w:val="00C07AAC"/>
    <w:rsid w:val="00D0612D"/>
    <w:rsid w:val="00D3109B"/>
    <w:rsid w:val="00E91E7E"/>
    <w:rsid w:val="00E96710"/>
    <w:rsid w:val="00F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1074D"/>
  <w15:docId w15:val="{B337C3DE-7C35-4D3C-9B71-57661F6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6F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8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86FCC"/>
  </w:style>
  <w:style w:type="paragraph" w:styleId="a5">
    <w:name w:val="footer"/>
    <w:basedOn w:val="a"/>
    <w:link w:val="Char1"/>
    <w:uiPriority w:val="99"/>
    <w:unhideWhenUsed/>
    <w:rsid w:val="0068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8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14DF742585FE248A84C92563FE3D444" ma:contentTypeVersion="4" ma:contentTypeDescription="إنشاء مستند جديد." ma:contentTypeScope="" ma:versionID="a4f98d9d3fdde0d1f7a132961be8a2fd">
  <xsd:schema xmlns:xsd="http://www.w3.org/2001/XMLSchema" xmlns:xs="http://www.w3.org/2001/XMLSchema" xmlns:p="http://schemas.microsoft.com/office/2006/metadata/properties" xmlns:ns2="f109dba6-8405-4d3c-9e01-c80c5b91007e" xmlns:ns3="da5e96d7-c112-4419-9763-9039567a21b4" targetNamespace="http://schemas.microsoft.com/office/2006/metadata/properties" ma:root="true" ma:fieldsID="39cd68f2b916531d7fe269699d011c71" ns2:_="" ns3:_="">
    <xsd:import namespace="f109dba6-8405-4d3c-9e01-c80c5b91007e"/>
    <xsd:import namespace="da5e96d7-c112-4419-9763-9039567a21b4"/>
    <xsd:element name="properties">
      <xsd:complexType>
        <xsd:sequence>
          <xsd:element name="documentManagement">
            <xsd:complexType>
              <xsd:all>
                <xsd:element ref="ns2:kf9f4008e4e34ad3a60c8b1b5d6c85c4" minOccurs="0"/>
                <xsd:element ref="ns2:TaxCatchAl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9dba6-8405-4d3c-9e01-c80c5b91007e" elementFormDefault="qualified">
    <xsd:import namespace="http://schemas.microsoft.com/office/2006/documentManagement/types"/>
    <xsd:import namespace="http://schemas.microsoft.com/office/infopath/2007/PartnerControls"/>
    <xsd:element name="kf9f4008e4e34ad3a60c8b1b5d6c85c4" ma:index="9" nillable="true" ma:taxonomy="true" ma:internalName="kf9f4008e4e34ad3a60c8b1b5d6c85c4" ma:taxonomyFieldName="Sector" ma:displayName="Sector" ma:default="" ma:fieldId="{4f9f4008-e4e3-4ad3-a60c-8b1b5d6c85c4}" ma:sspId="1aa96c53-6ab1-41a4-9d60-bd01d039cb43" ma:termSetId="0bc16340-11f0-4b1f-bad5-c6cab49be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عمود تصنيف الكل" ma:hidden="true" ma:list="{b76487b6-f4c1-4bb6-ae8a-09c16497a421}" ma:internalName="TaxCatchAll" ma:showField="CatchAllData" ma:web="f109dba6-8405-4d3c-9e01-c80c5b910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96d7-c112-4419-9763-9039567a21b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list="{42cae3ed-6504-466f-9f38-cde0592e1fb7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a5e96d7-c112-4419-9763-9039567a21b4">3</Category>
    <kf9f4008e4e34ad3a60c8b1b5d6c85c4 xmlns="f109dba6-8405-4d3c-9e01-c80c5b9100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عام</TermName>
          <TermId xmlns="http://schemas.microsoft.com/office/infopath/2007/PartnerControls">eb35f25e-161c-4970-8809-6c79baf21687</TermId>
        </TermInfo>
      </Terms>
    </kf9f4008e4e34ad3a60c8b1b5d6c85c4>
    <TaxCatchAll xmlns="f109dba6-8405-4d3c-9e01-c80c5b91007e">
      <Value>53</Value>
    </TaxCatchAll>
  </documentManagement>
</p:properties>
</file>

<file path=customXml/itemProps1.xml><?xml version="1.0" encoding="utf-8"?>
<ds:datastoreItem xmlns:ds="http://schemas.openxmlformats.org/officeDocument/2006/customXml" ds:itemID="{06EC2C1B-2EC0-47F5-8BE1-E5A1EC04EC98}"/>
</file>

<file path=customXml/itemProps2.xml><?xml version="1.0" encoding="utf-8"?>
<ds:datastoreItem xmlns:ds="http://schemas.openxmlformats.org/officeDocument/2006/customXml" ds:itemID="{B7ED1FE7-5734-48B9-A23F-533E32DA2ED4}"/>
</file>

<file path=customXml/itemProps3.xml><?xml version="1.0" encoding="utf-8"?>
<ds:datastoreItem xmlns:ds="http://schemas.openxmlformats.org/officeDocument/2006/customXml" ds:itemID="{90E57088-23D9-48E4-956E-3689A0C90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مشاريع تطوير مرافئ الصيد</dc:title>
  <dc:creator>Abdulwahed Mohammed Alrizqi</dc:creator>
  <cp:lastModifiedBy>Talal Fahad Almusa</cp:lastModifiedBy>
  <cp:revision>2</cp:revision>
  <cp:lastPrinted>2021-07-26T11:58:00Z</cp:lastPrinted>
  <dcterms:created xsi:type="dcterms:W3CDTF">2021-07-27T06:04:00Z</dcterms:created>
  <dcterms:modified xsi:type="dcterms:W3CDTF">2021-07-27T06:04:00Z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0x010100414DF742585FE248A84C92563FE3D444</vt:lpwstr>
  </property>
  <property fmtid="{D5CDD505-2E9C-101B-9397-08002B2CF9AE}" pid="3" name="Sector">
    <vt:lpwstr>53;#عام|eb35f25e-161c-4970-8809-6c79baf21687</vt:lpwstr>
  </property>
</Properties>
</file>